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Training Evaluation Form Template</w:t>
      </w:r>
    </w:p>
    <w:p>
      <w:pPr>
        <w:pStyle w:val="Heading2"/>
      </w:pPr>
      <w:r>
        <w:t xml:space="preserve">How to use this form</w:t>
      </w:r>
    </w:p>
    <w:p>
      <w:pPr/>
      <w:r>
        <w:t xml:space="preserve">This form takes about five minutes and tells you how learners rated the course straight after it ended (Kirkpatrick Level 1, Reaction).</w:t>
      </w:r>
    </w:p>
    <w:p>
      <w:pPr>
        <w:pStyle w:val="ListParagraph"/>
        <w:numPr>
          <w:ilvl w:val="0"/>
          <w:numId w:val="2"/>
        </w:numPr>
      </w:pPr>
      <w:r>
        <w:rPr>
          <w:b/>
          <w:bCs/>
        </w:rPr>
        <w:t xml:space="preserve">Trainers:</w:t>
      </w:r>
      <w:r>
        <w:t xml:space="preserve"> hand it out or send it in the last few minutes of the session, or as soon as an online course is completed. Trim any questions that don't fit your course.</w:t>
      </w:r>
    </w:p>
    <w:p>
      <w:pPr>
        <w:pStyle w:val="ListParagraph"/>
        <w:numPr>
          <w:ilvl w:val="0"/>
          <w:numId w:val="2"/>
        </w:numPr>
      </w:pPr>
      <w:r>
        <w:rPr>
          <w:b/>
          <w:bCs/>
        </w:rPr>
        <w:t xml:space="preserve">Learners:</w:t>
      </w:r>
      <w:r>
        <w:t xml:space="preserve"> tick one box per question. There are no right or wrong answers, and your feedback is used to improve the course.</w:t>
      </w:r>
    </w:p>
    <w:p>
      <w:pPr>
        <w:pStyle w:val="ListParagraph"/>
        <w:numPr>
          <w:ilvl w:val="0"/>
          <w:numId w:val="2"/>
        </w:numPr>
      </w:pPr>
      <w:r>
        <w:rPr>
          <w:b/>
          <w:bCs/>
        </w:rPr>
        <w:t xml:space="preserve">Scale:</w:t>
      </w:r>
      <w:r>
        <w:t xml:space="preserve"> 1 = strongly disagree, 5 = strongly agree, unless the question says otherwise.</w:t>
      </w:r>
    </w:p>
    <w:p>
      <w:pPr>
        <w:pStyle w:val="Heading2"/>
      </w:pPr>
      <w:r>
        <w:t xml:space="preserve">Course details</w:t>
      </w:r>
    </w:p>
    <w:tbl>
      <w:tblPr>
        <w:tblStyle w:val="TableGrid"/>
        <w:tblW w:w="0" w:type="auto"/>
        <w:tblLayout w:type="fixed"/>
        <w:tblLook w:val="04A0" w:firstRow="1" w:lastRow="0" w:firstColumn="0" w:lastColumn="0" w:noHBand="0" w:noVBand="1"/>
      </w:tblPr>
      <w:tblGrid>
        <w:gridCol w:w="3085"/>
        <w:gridCol w:w="6274"/>
      </w:tblGrid>
      <w:tr>
        <w:trPr>
          <w:tblHeader/>
        </w:trPr>
        <w:tc>
          <w:tcPr>
            <w:tcW w:w="3085" w:type="dxa"/>
            <w:shd w:val="clear" w:color="auto" w:fill="F2F2F2"/>
          </w:tcPr>
          <w:p>
            <w:pPr/>
            <w:r>
              <w:t xml:space="preserve">Detail</w:t>
            </w:r>
          </w:p>
        </w:tc>
        <w:tc>
          <w:tcPr>
            <w:tcW w:w="6274" w:type="dxa"/>
            <w:shd w:val="clear" w:color="auto" w:fill="F2F2F2"/>
          </w:tcPr>
          <w:p>
            <w:pPr/>
            <w:r>
              <w:t xml:space="preserve">Answer</w:t>
            </w:r>
          </w:p>
        </w:tc>
      </w:tr>
      <w:tr>
        <w:tc>
          <w:tcPr>
            <w:tcW w:w="3085" w:type="dxa"/>
          </w:tcPr>
          <w:p>
            <w:pPr/>
            <w:r>
              <w:t xml:space="preserve">Course title</w:t>
            </w:r>
          </w:p>
        </w:tc>
        <w:tc>
          <w:tcPr>
            <w:tcW w:w="6274" w:type="dxa"/>
          </w:tcPr>
          <w:p>
            <w:pPr/>
          </w:p>
        </w:tc>
      </w:tr>
      <w:tr>
        <w:tc>
          <w:tcPr>
            <w:tcW w:w="3085" w:type="dxa"/>
          </w:tcPr>
          <w:p>
            <w:pPr/>
            <w:r>
              <w:t xml:space="preserve">Date</w:t>
            </w:r>
          </w:p>
        </w:tc>
        <w:tc>
          <w:tcPr>
            <w:tcW w:w="6274" w:type="dxa"/>
          </w:tcPr>
          <w:p>
            <w:pPr/>
          </w:p>
        </w:tc>
      </w:tr>
      <w:tr>
        <w:tc>
          <w:tcPr>
            <w:tcW w:w="3085" w:type="dxa"/>
          </w:tcPr>
          <w:p>
            <w:pPr/>
            <w:r>
              <w:t xml:space="preserve">Trainer or presenter</w:t>
            </w:r>
          </w:p>
        </w:tc>
        <w:tc>
          <w:tcPr>
            <w:tcW w:w="6274" w:type="dxa"/>
          </w:tcPr>
          <w:p>
            <w:pPr/>
          </w:p>
        </w:tc>
      </w:tr>
      <w:tr>
        <w:tc>
          <w:tcPr>
            <w:tcW w:w="3085" w:type="dxa"/>
          </w:tcPr>
          <w:p>
            <w:pPr/>
            <w:r>
              <w:t xml:space="preserve">Format</w:t>
            </w:r>
          </w:p>
        </w:tc>
        <w:tc>
          <w:tcPr>
            <w:tcW w:w="6274" w:type="dxa"/>
          </w:tcPr>
          <w:p>
            <w:pPr/>
            <w:r>
              <w:t xml:space="preserve">☐ In person  ☐ Live online  ☐ Self-paced online</w:t>
            </w:r>
          </w:p>
        </w:tc>
      </w:tr>
      <w:tr>
        <w:tc>
          <w:tcPr>
            <w:tcW w:w="3085" w:type="dxa"/>
          </w:tcPr>
          <w:p>
            <w:pPr/>
            <w:r>
              <w:t xml:space="preserve">Your name (optional)</w:t>
            </w:r>
          </w:p>
        </w:tc>
        <w:tc>
          <w:tcPr>
            <w:tcW w:w="6274" w:type="dxa"/>
          </w:tcPr>
          <w:p>
            <w:pPr/>
          </w:p>
        </w:tc>
      </w:tr>
    </w:tbl>
    <w:p>
      <w:pPr>
        <w:pStyle w:val="Heading2"/>
      </w:pPr>
      <w:r>
        <w:t xml:space="preserve">Questions</w:t>
      </w:r>
    </w:p>
    <w:p>
      <w:pPr>
        <w:pStyle w:val="Heading3"/>
      </w:pPr>
      <w:r>
        <w:t xml:space="preserve">Content and relevance</w:t>
      </w:r>
    </w:p>
    <w:tbl>
      <w:tblPr>
        <w:tblStyle w:val="TableGrid"/>
        <w:tblW w:w="0" w:type="auto"/>
        <w:tblLayout w:type="fixed"/>
        <w:tblLook w:val="04A0" w:firstRow="1" w:lastRow="0" w:firstColumn="0" w:lastColumn="0" w:noHBand="0" w:noVBand="1"/>
      </w:tblPr>
      <w:tblGrid>
        <w:gridCol w:w="720"/>
        <w:gridCol w:w="4835"/>
        <w:gridCol w:w="3804"/>
      </w:tblGrid>
      <w:tr>
        <w:trPr>
          <w:tblHeader/>
        </w:trPr>
        <w:tc>
          <w:tcPr>
            <w:tcW w:w="720" w:type="dxa"/>
            <w:shd w:val="clear" w:color="auto" w:fill="F2F2F2"/>
          </w:tcPr>
          <w:p>
            <w:pPr/>
            <w:r>
              <w:t xml:space="preserve">#</w:t>
            </w:r>
          </w:p>
        </w:tc>
        <w:tc>
          <w:tcPr>
            <w:tcW w:w="4835" w:type="dxa"/>
            <w:shd w:val="clear" w:color="auto" w:fill="F2F2F2"/>
          </w:tcPr>
          <w:p>
            <w:pPr/>
            <w:r>
              <w:t xml:space="preserve">Question</w:t>
            </w:r>
          </w:p>
        </w:tc>
        <w:tc>
          <w:tcPr>
            <w:tcW w:w="3804" w:type="dxa"/>
            <w:shd w:val="clear" w:color="auto" w:fill="F2F2F2"/>
          </w:tcPr>
          <w:p>
            <w:pPr/>
            <w:r>
              <w:t xml:space="preserve">Your answer</w:t>
            </w:r>
          </w:p>
        </w:tc>
      </w:tr>
      <w:tr>
        <w:tc>
          <w:tcPr>
            <w:tcW w:w="720" w:type="dxa"/>
          </w:tcPr>
          <w:p>
            <w:pPr/>
            <w:r>
              <w:t xml:space="preserve">1</w:t>
            </w:r>
          </w:p>
        </w:tc>
        <w:tc>
          <w:tcPr>
            <w:tcW w:w="4835" w:type="dxa"/>
          </w:tcPr>
          <w:p>
            <w:pPr/>
            <w:r>
              <w:t xml:space="preserve">The learning objectives were clear at the start.</w:t>
            </w:r>
          </w:p>
        </w:tc>
        <w:tc>
          <w:tcPr>
            <w:tcW w:w="3804" w:type="dxa"/>
          </w:tcPr>
          <w:p>
            <w:pPr/>
            <w:r>
              <w:t xml:space="preserve">☐ 1  ☐ 2  ☐ 3  ☐ 4  ☐ 5</w:t>
            </w:r>
          </w:p>
        </w:tc>
      </w:tr>
      <w:tr>
        <w:tc>
          <w:tcPr>
            <w:tcW w:w="720" w:type="dxa"/>
          </w:tcPr>
          <w:p>
            <w:pPr/>
            <w:r>
              <w:t xml:space="preserve">2</w:t>
            </w:r>
          </w:p>
        </w:tc>
        <w:tc>
          <w:tcPr>
            <w:tcW w:w="4835" w:type="dxa"/>
          </w:tcPr>
          <w:p>
            <w:pPr/>
            <w:r>
              <w:t xml:space="preserve">The content matched what was advertised.</w:t>
            </w:r>
          </w:p>
        </w:tc>
        <w:tc>
          <w:tcPr>
            <w:tcW w:w="3804" w:type="dxa"/>
          </w:tcPr>
          <w:p>
            <w:pPr/>
            <w:r>
              <w:t xml:space="preserve">☐ 1  ☐ 2  ☐ 3  ☐ 4  ☐ 5</w:t>
            </w:r>
          </w:p>
        </w:tc>
      </w:tr>
      <w:tr>
        <w:tc>
          <w:tcPr>
            <w:tcW w:w="720" w:type="dxa"/>
          </w:tcPr>
          <w:p>
            <w:pPr/>
            <w:r>
              <w:t xml:space="preserve">3</w:t>
            </w:r>
          </w:p>
        </w:tc>
        <w:tc>
          <w:tcPr>
            <w:tcW w:w="4835" w:type="dxa"/>
          </w:tcPr>
          <w:p>
            <w:pPr/>
            <w:r>
              <w:t xml:space="preserve">The content was relevant to my job.</w:t>
            </w:r>
          </w:p>
        </w:tc>
        <w:tc>
          <w:tcPr>
            <w:tcW w:w="3804" w:type="dxa"/>
          </w:tcPr>
          <w:p>
            <w:pPr/>
            <w:r>
              <w:t xml:space="preserve">☐ 1  ☐ 2  ☐ 3  ☐ 4  ☐ 5</w:t>
            </w:r>
          </w:p>
        </w:tc>
      </w:tr>
      <w:tr>
        <w:tc>
          <w:tcPr>
            <w:tcW w:w="720" w:type="dxa"/>
          </w:tcPr>
          <w:p>
            <w:pPr/>
            <w:r>
              <w:t xml:space="preserve">4</w:t>
            </w:r>
          </w:p>
        </w:tc>
        <w:tc>
          <w:tcPr>
            <w:tcW w:w="4835" w:type="dxa"/>
          </w:tcPr>
          <w:p>
            <w:pPr/>
            <w:r>
              <w:t xml:space="preserve">The level was right for me.</w:t>
            </w:r>
          </w:p>
        </w:tc>
        <w:tc>
          <w:tcPr>
            <w:tcW w:w="3804" w:type="dxa"/>
          </w:tcPr>
          <w:p>
            <w:pPr/>
            <w:r>
              <w:t xml:space="preserve">☐ Too basic  ☐ About right  ☐ Too advanced</w:t>
            </w:r>
          </w:p>
        </w:tc>
      </w:tr>
      <w:tr>
        <w:tc>
          <w:tcPr>
            <w:tcW w:w="720" w:type="dxa"/>
          </w:tcPr>
          <w:p>
            <w:pPr/>
            <w:r>
              <w:t xml:space="preserve">5</w:t>
            </w:r>
          </w:p>
        </w:tc>
        <w:tc>
          <w:tcPr>
            <w:tcW w:w="4835" w:type="dxa"/>
          </w:tcPr>
          <w:p>
            <w:pPr/>
            <w:r>
              <w:t xml:space="preserve">The examples and case studies were realistic.</w:t>
            </w:r>
          </w:p>
        </w:tc>
        <w:tc>
          <w:tcPr>
            <w:tcW w:w="3804" w:type="dxa"/>
          </w:tcPr>
          <w:p>
            <w:pPr/>
            <w:r>
              <w:t xml:space="preserve">☐ 1  ☐ 2  ☐ 3  ☐ 4  ☐ 5</w:t>
            </w:r>
          </w:p>
        </w:tc>
      </w:tr>
      <w:tr>
        <w:tc>
          <w:tcPr>
            <w:tcW w:w="720" w:type="dxa"/>
          </w:tcPr>
          <w:p>
            <w:pPr/>
            <w:r>
              <w:t xml:space="preserve">6</w:t>
            </w:r>
          </w:p>
        </w:tc>
        <w:tc>
          <w:tcPr>
            <w:tcW w:w="4835" w:type="dxa"/>
          </w:tcPr>
          <w:p>
            <w:pPr/>
            <w:r>
              <w:t xml:space="preserve">The amount of content fitted the time available.</w:t>
            </w:r>
          </w:p>
        </w:tc>
        <w:tc>
          <w:tcPr>
            <w:tcW w:w="3804" w:type="dxa"/>
          </w:tcPr>
          <w:p>
            <w:pPr/>
            <w:r>
              <w:t xml:space="preserve">☐ Too little  ☐ About right  ☐ Too much</w:t>
            </w:r>
          </w:p>
        </w:tc>
      </w:tr>
    </w:tbl>
    <w:p>
      <w:pPr>
        <w:pStyle w:val="Heading3"/>
      </w:pPr>
      <w:r>
        <w:t xml:space="preserve">Trainer or presenter</w:t>
      </w:r>
    </w:p>
    <w:tbl>
      <w:tblPr>
        <w:tblStyle w:val="TableGrid"/>
        <w:tblW w:w="0" w:type="auto"/>
        <w:tblLayout w:type="fixed"/>
        <w:tblLook w:val="04A0" w:firstRow="1" w:lastRow="0" w:firstColumn="0" w:lastColumn="0" w:noHBand="0" w:noVBand="1"/>
      </w:tblPr>
      <w:tblGrid>
        <w:gridCol w:w="790"/>
        <w:gridCol w:w="5403"/>
        <w:gridCol w:w="3166"/>
      </w:tblGrid>
      <w:tr>
        <w:trPr>
          <w:tblHeader/>
        </w:trPr>
        <w:tc>
          <w:tcPr>
            <w:tcW w:w="790" w:type="dxa"/>
            <w:shd w:val="clear" w:color="auto" w:fill="F2F2F2"/>
          </w:tcPr>
          <w:p>
            <w:pPr/>
            <w:r>
              <w:t xml:space="preserve">#</w:t>
            </w:r>
          </w:p>
        </w:tc>
        <w:tc>
          <w:tcPr>
            <w:tcW w:w="5403" w:type="dxa"/>
            <w:shd w:val="clear" w:color="auto" w:fill="F2F2F2"/>
          </w:tcPr>
          <w:p>
            <w:pPr/>
            <w:r>
              <w:t xml:space="preserve">Question</w:t>
            </w:r>
          </w:p>
        </w:tc>
        <w:tc>
          <w:tcPr>
            <w:tcW w:w="3166" w:type="dxa"/>
            <w:shd w:val="clear" w:color="auto" w:fill="F2F2F2"/>
          </w:tcPr>
          <w:p>
            <w:pPr/>
            <w:r>
              <w:t xml:space="preserve">Your answer</w:t>
            </w:r>
          </w:p>
        </w:tc>
      </w:tr>
      <w:tr>
        <w:tc>
          <w:tcPr>
            <w:tcW w:w="790" w:type="dxa"/>
          </w:tcPr>
          <w:p>
            <w:pPr/>
            <w:r>
              <w:t xml:space="preserve">7</w:t>
            </w:r>
          </w:p>
        </w:tc>
        <w:tc>
          <w:tcPr>
            <w:tcW w:w="5403" w:type="dxa"/>
          </w:tcPr>
          <w:p>
            <w:pPr/>
            <w:r>
              <w:t xml:space="preserve">The trainer or presenter knew the subject well.</w:t>
            </w:r>
          </w:p>
        </w:tc>
        <w:tc>
          <w:tcPr>
            <w:tcW w:w="3166" w:type="dxa"/>
          </w:tcPr>
          <w:p>
            <w:pPr/>
            <w:r>
              <w:t xml:space="preserve">☐ 1  ☐ 2  ☐ 3  ☐ 4  ☐ 5</w:t>
            </w:r>
          </w:p>
        </w:tc>
      </w:tr>
      <w:tr>
        <w:tc>
          <w:tcPr>
            <w:tcW w:w="790" w:type="dxa"/>
          </w:tcPr>
          <w:p>
            <w:pPr/>
            <w:r>
              <w:t xml:space="preserve">8</w:t>
            </w:r>
          </w:p>
        </w:tc>
        <w:tc>
          <w:tcPr>
            <w:tcW w:w="5403" w:type="dxa"/>
          </w:tcPr>
          <w:p>
            <w:pPr/>
            <w:r>
              <w:t xml:space="preserve">The trainer explained things clearly.</w:t>
            </w:r>
          </w:p>
        </w:tc>
        <w:tc>
          <w:tcPr>
            <w:tcW w:w="3166" w:type="dxa"/>
          </w:tcPr>
          <w:p>
            <w:pPr/>
            <w:r>
              <w:t xml:space="preserve">☐ 1  ☐ 2  ☐ 3  ☐ 4  ☐ 5</w:t>
            </w:r>
          </w:p>
        </w:tc>
      </w:tr>
      <w:tr>
        <w:tc>
          <w:tcPr>
            <w:tcW w:w="790" w:type="dxa"/>
          </w:tcPr>
          <w:p>
            <w:pPr/>
            <w:r>
              <w:t xml:space="preserve">9</w:t>
            </w:r>
          </w:p>
        </w:tc>
        <w:tc>
          <w:tcPr>
            <w:tcW w:w="5403" w:type="dxa"/>
          </w:tcPr>
          <w:p>
            <w:pPr/>
            <w:r>
              <w:t xml:space="preserve">The trainer encouraged questions and discussion.</w:t>
            </w:r>
          </w:p>
        </w:tc>
        <w:tc>
          <w:tcPr>
            <w:tcW w:w="3166" w:type="dxa"/>
          </w:tcPr>
          <w:p>
            <w:pPr/>
            <w:r>
              <w:t xml:space="preserve">☐ 1  ☐ 2  ☐ 3  ☐ 4  ☐ 5</w:t>
            </w:r>
          </w:p>
        </w:tc>
      </w:tr>
      <w:tr>
        <w:tc>
          <w:tcPr>
            <w:tcW w:w="790" w:type="dxa"/>
          </w:tcPr>
          <w:p>
            <w:pPr/>
            <w:r>
              <w:t xml:space="preserve">10</w:t>
            </w:r>
          </w:p>
        </w:tc>
        <w:tc>
          <w:tcPr>
            <w:tcW w:w="5403" w:type="dxa"/>
          </w:tcPr>
          <w:p>
            <w:pPr/>
            <w:r>
              <w:t xml:space="preserve">The trainer kept to time.</w:t>
            </w:r>
          </w:p>
        </w:tc>
        <w:tc>
          <w:tcPr>
            <w:tcW w:w="3166" w:type="dxa"/>
          </w:tcPr>
          <w:p>
            <w:pPr/>
            <w:r>
              <w:t xml:space="preserve">☐ Yes  ☐ No</w:t>
            </w:r>
          </w:p>
        </w:tc>
      </w:tr>
    </w:tbl>
    <w:p>
      <w:pPr>
        <w:pStyle w:val="Heading3"/>
      </w:pPr>
      <w:r>
        <w:t xml:space="preserve">Delivery and materials</w:t>
      </w:r>
    </w:p>
    <w:tbl>
      <w:tblPr>
        <w:tblStyle w:val="TableGrid"/>
        <w:tblW w:w="0" w:type="auto"/>
        <w:tblLayout w:type="fixed"/>
        <w:tblLook w:val="04A0" w:firstRow="1" w:lastRow="0" w:firstColumn="0" w:lastColumn="0" w:noHBand="0" w:noVBand="1"/>
      </w:tblPr>
      <w:tblGrid>
        <w:gridCol w:w="790"/>
        <w:gridCol w:w="5403"/>
        <w:gridCol w:w="3166"/>
      </w:tblGrid>
      <w:tr>
        <w:trPr>
          <w:tblHeader/>
        </w:trPr>
        <w:tc>
          <w:tcPr>
            <w:tcW w:w="790" w:type="dxa"/>
            <w:shd w:val="clear" w:color="auto" w:fill="F2F2F2"/>
          </w:tcPr>
          <w:p>
            <w:pPr/>
            <w:r>
              <w:t xml:space="preserve">#</w:t>
            </w:r>
          </w:p>
        </w:tc>
        <w:tc>
          <w:tcPr>
            <w:tcW w:w="5403" w:type="dxa"/>
            <w:shd w:val="clear" w:color="auto" w:fill="F2F2F2"/>
          </w:tcPr>
          <w:p>
            <w:pPr/>
            <w:r>
              <w:t xml:space="preserve">Question</w:t>
            </w:r>
          </w:p>
        </w:tc>
        <w:tc>
          <w:tcPr>
            <w:tcW w:w="3166" w:type="dxa"/>
            <w:shd w:val="clear" w:color="auto" w:fill="F2F2F2"/>
          </w:tcPr>
          <w:p>
            <w:pPr/>
            <w:r>
              <w:t xml:space="preserve">Your answer</w:t>
            </w:r>
          </w:p>
        </w:tc>
      </w:tr>
      <w:tr>
        <w:tc>
          <w:tcPr>
            <w:tcW w:w="790" w:type="dxa"/>
          </w:tcPr>
          <w:p>
            <w:pPr/>
            <w:r>
              <w:t xml:space="preserve">11</w:t>
            </w:r>
          </w:p>
        </w:tc>
        <w:tc>
          <w:tcPr>
            <w:tcW w:w="5403" w:type="dxa"/>
          </w:tcPr>
          <w:p>
            <w:pPr/>
            <w:r>
              <w:t xml:space="preserve">The format (in person, live online or self-paced) suited me.</w:t>
            </w:r>
          </w:p>
        </w:tc>
        <w:tc>
          <w:tcPr>
            <w:tcW w:w="3166" w:type="dxa"/>
          </w:tcPr>
          <w:p>
            <w:pPr/>
            <w:r>
              <w:t xml:space="preserve">☐ 1  ☐ 2  ☐ 3  ☐ 4  ☐ 5</w:t>
            </w:r>
          </w:p>
        </w:tc>
      </w:tr>
      <w:tr>
        <w:tc>
          <w:tcPr>
            <w:tcW w:w="790" w:type="dxa"/>
          </w:tcPr>
          <w:p>
            <w:pPr/>
            <w:r>
              <w:t xml:space="preserve">12</w:t>
            </w:r>
          </w:p>
        </w:tc>
        <w:tc>
          <w:tcPr>
            <w:tcW w:w="5403" w:type="dxa"/>
          </w:tcPr>
          <w:p>
            <w:pPr/>
            <w:r>
              <w:t xml:space="preserve">The course materials were easy to follow.</w:t>
            </w:r>
          </w:p>
        </w:tc>
        <w:tc>
          <w:tcPr>
            <w:tcW w:w="3166" w:type="dxa"/>
          </w:tcPr>
          <w:p>
            <w:pPr/>
            <w:r>
              <w:t xml:space="preserve">☐ 1  ☐ 2  ☐ 3  ☐ 4  ☐ 5</w:t>
            </w:r>
          </w:p>
        </w:tc>
      </w:tr>
      <w:tr>
        <w:tc>
          <w:tcPr>
            <w:tcW w:w="790" w:type="dxa"/>
          </w:tcPr>
          <w:p>
            <w:pPr/>
            <w:r>
              <w:t xml:space="preserve">13</w:t>
            </w:r>
          </w:p>
        </w:tc>
        <w:tc>
          <w:tcPr>
            <w:tcW w:w="5403" w:type="dxa"/>
          </w:tcPr>
          <w:p>
            <w:pPr/>
            <w:r>
              <w:t xml:space="preserve">The technology or venue worked without problems.</w:t>
            </w:r>
          </w:p>
        </w:tc>
        <w:tc>
          <w:tcPr>
            <w:tcW w:w="3166" w:type="dxa"/>
          </w:tcPr>
          <w:p>
            <w:pPr/>
            <w:r>
              <w:t xml:space="preserve">☐ 1  ☐ 2  ☐ 3  ☐ 4  ☐ 5</w:t>
            </w:r>
          </w:p>
        </w:tc>
      </w:tr>
      <w:tr>
        <w:tc>
          <w:tcPr>
            <w:tcW w:w="790" w:type="dxa"/>
          </w:tcPr>
          <w:p>
            <w:pPr/>
            <w:r>
              <w:t xml:space="preserve">14</w:t>
            </w:r>
          </w:p>
        </w:tc>
        <w:tc>
          <w:tcPr>
            <w:tcW w:w="5403" w:type="dxa"/>
          </w:tcPr>
          <w:p>
            <w:pPr/>
            <w:r>
              <w:t xml:space="preserve">There was enough time for activities and practice.</w:t>
            </w:r>
          </w:p>
        </w:tc>
        <w:tc>
          <w:tcPr>
            <w:tcW w:w="3166" w:type="dxa"/>
          </w:tcPr>
          <w:p>
            <w:pPr/>
            <w:r>
              <w:t xml:space="preserve">☐ 1  ☐ 2  ☐ 3  ☐ 4  ☐ 5</w:t>
            </w:r>
          </w:p>
        </w:tc>
      </w:tr>
      <w:tr>
        <w:tc>
          <w:tcPr>
            <w:tcW w:w="790" w:type="dxa"/>
          </w:tcPr>
          <w:p>
            <w:pPr/>
            <w:r>
              <w:t xml:space="preserve">15</w:t>
            </w:r>
          </w:p>
        </w:tc>
        <w:tc>
          <w:tcPr>
            <w:tcW w:w="5403" w:type="dxa"/>
          </w:tcPr>
          <w:p>
            <w:pPr/>
            <w:r>
              <w:t xml:space="preserve">I knew what to do if I needed help.</w:t>
            </w:r>
          </w:p>
        </w:tc>
        <w:tc>
          <w:tcPr>
            <w:tcW w:w="3166" w:type="dxa"/>
          </w:tcPr>
          <w:p>
            <w:pPr/>
            <w:r>
              <w:t xml:space="preserve">☐ Yes  ☐ No</w:t>
            </w:r>
          </w:p>
        </w:tc>
      </w:tr>
    </w:tbl>
    <w:p>
      <w:pPr>
        <w:pStyle w:val="Heading3"/>
      </w:pPr>
      <w:r>
        <w:t xml:space="preserve">Learning and confidence</w:t>
      </w:r>
    </w:p>
    <w:tbl>
      <w:tblPr>
        <w:tblStyle w:val="TableGrid"/>
        <w:tblW w:w="0" w:type="auto"/>
        <w:tblLayout w:type="fixed"/>
        <w:tblLook w:val="04A0" w:firstRow="1" w:lastRow="0" w:firstColumn="0" w:lastColumn="0" w:noHBand="0" w:noVBand="1"/>
      </w:tblPr>
      <w:tblGrid>
        <w:gridCol w:w="720"/>
        <w:gridCol w:w="4920"/>
        <w:gridCol w:w="3720"/>
      </w:tblGrid>
      <w:tr>
        <w:trPr>
          <w:tblHeader/>
        </w:trPr>
        <w:tc>
          <w:tcPr>
            <w:tcW w:w="720" w:type="dxa"/>
            <w:shd w:val="clear" w:color="auto" w:fill="F2F2F2"/>
          </w:tcPr>
          <w:p>
            <w:pPr/>
            <w:r>
              <w:t xml:space="preserve">#</w:t>
            </w:r>
          </w:p>
        </w:tc>
        <w:tc>
          <w:tcPr>
            <w:tcW w:w="4920" w:type="dxa"/>
            <w:shd w:val="clear" w:color="auto" w:fill="F2F2F2"/>
          </w:tcPr>
          <w:p>
            <w:pPr/>
            <w:r>
              <w:t xml:space="preserve">Question</w:t>
            </w:r>
          </w:p>
        </w:tc>
        <w:tc>
          <w:tcPr>
            <w:tcW w:w="3720" w:type="dxa"/>
            <w:shd w:val="clear" w:color="auto" w:fill="F2F2F2"/>
          </w:tcPr>
          <w:p>
            <w:pPr/>
            <w:r>
              <w:t xml:space="preserve">Your answer</w:t>
            </w:r>
          </w:p>
        </w:tc>
      </w:tr>
      <w:tr>
        <w:tc>
          <w:tcPr>
            <w:tcW w:w="720" w:type="dxa"/>
          </w:tcPr>
          <w:p>
            <w:pPr/>
            <w:r>
              <w:t xml:space="preserve">16</w:t>
            </w:r>
          </w:p>
        </w:tc>
        <w:tc>
          <w:tcPr>
            <w:tcW w:w="4920" w:type="dxa"/>
          </w:tcPr>
          <w:p>
            <w:pPr/>
            <w:r>
              <w:t xml:space="preserve">I learned something new.</w:t>
            </w:r>
          </w:p>
        </w:tc>
        <w:tc>
          <w:tcPr>
            <w:tcW w:w="3720" w:type="dxa"/>
          </w:tcPr>
          <w:p>
            <w:pPr/>
            <w:r>
              <w:t xml:space="preserve">☐ 1  ☐ 2  ☐ 3  ☐ 4  ☐ 5</w:t>
            </w:r>
          </w:p>
        </w:tc>
      </w:tr>
      <w:tr>
        <w:tc>
          <w:tcPr>
            <w:tcW w:w="720" w:type="dxa"/>
          </w:tcPr>
          <w:p>
            <w:pPr/>
            <w:r>
              <w:t xml:space="preserve">17</w:t>
            </w:r>
          </w:p>
        </w:tc>
        <w:tc>
          <w:tcPr>
            <w:tcW w:w="4920" w:type="dxa"/>
          </w:tcPr>
          <w:p>
            <w:pPr/>
            <w:r>
              <w:t xml:space="preserve">I feel more confident about this topic than before.</w:t>
            </w:r>
          </w:p>
        </w:tc>
        <w:tc>
          <w:tcPr>
            <w:tcW w:w="3720" w:type="dxa"/>
          </w:tcPr>
          <w:p>
            <w:pPr/>
            <w:r>
              <w:t xml:space="preserve">☐ 1  ☐ 2  ☐ 3  ☐ 4  ☐ 5</w:t>
            </w:r>
          </w:p>
        </w:tc>
      </w:tr>
      <w:tr>
        <w:tc>
          <w:tcPr>
            <w:tcW w:w="720" w:type="dxa"/>
          </w:tcPr>
          <w:p>
            <w:pPr/>
            <w:r>
              <w:t xml:space="preserve">18</w:t>
            </w:r>
          </w:p>
        </w:tc>
        <w:tc>
          <w:tcPr>
            <w:tcW w:w="4920" w:type="dxa"/>
          </w:tcPr>
          <w:p>
            <w:pPr/>
            <w:r>
              <w:t xml:space="preserve">I can name at least one thing I will do differently. If yes, what?</w:t>
            </w:r>
          </w:p>
        </w:tc>
        <w:tc>
          <w:tcPr>
            <w:tcW w:w="3720" w:type="dxa"/>
          </w:tcPr>
          <w:p>
            <w:pPr/>
            <w:r>
              <w:t xml:space="preserve">☐ Yes  ☐ No  · ______________________</w:t>
            </w:r>
          </w:p>
        </w:tc>
      </w:tr>
      <w:tr>
        <w:tc>
          <w:tcPr>
            <w:tcW w:w="720" w:type="dxa"/>
          </w:tcPr>
          <w:p>
            <w:pPr/>
            <w:r>
              <w:t xml:space="preserve">19</w:t>
            </w:r>
          </w:p>
        </w:tc>
        <w:tc>
          <w:tcPr>
            <w:tcW w:w="4920" w:type="dxa"/>
          </w:tcPr>
          <w:p>
            <w:pPr/>
            <w:r>
              <w:t xml:space="preserve">I expect to use what I learned within the next month.</w:t>
            </w:r>
          </w:p>
        </w:tc>
        <w:tc>
          <w:tcPr>
            <w:tcW w:w="3720" w:type="dxa"/>
          </w:tcPr>
          <w:p>
            <w:pPr/>
            <w:r>
              <w:t xml:space="preserve">☐ 1  ☐ 2  ☐ 3  ☐ 4  ☐ 5</w:t>
            </w:r>
          </w:p>
        </w:tc>
      </w:tr>
      <w:tr>
        <w:tc>
          <w:tcPr>
            <w:tcW w:w="720" w:type="dxa"/>
          </w:tcPr>
          <w:p>
            <w:pPr/>
            <w:r>
              <w:t xml:space="preserve">20</w:t>
            </w:r>
          </w:p>
        </w:tc>
        <w:tc>
          <w:tcPr>
            <w:tcW w:w="4920" w:type="dxa"/>
          </w:tcPr>
          <w:p>
            <w:pPr/>
            <w:r>
              <w:t xml:space="preserve">I know where to find more help or resources.</w:t>
            </w:r>
          </w:p>
        </w:tc>
        <w:tc>
          <w:tcPr>
            <w:tcW w:w="3720" w:type="dxa"/>
          </w:tcPr>
          <w:p>
            <w:pPr/>
            <w:r>
              <w:t xml:space="preserve">☐ Yes  ☐ No</w:t>
            </w:r>
          </w:p>
        </w:tc>
      </w:tr>
    </w:tbl>
    <w:p>
      <w:pPr>
        <w:pStyle w:val="Heading3"/>
      </w:pPr>
      <w:r>
        <w:t xml:space="preserve">Overall</w:t>
      </w:r>
    </w:p>
    <w:tbl>
      <w:tblPr>
        <w:tblStyle w:val="TableGrid"/>
        <w:tblW w:w="0" w:type="auto"/>
        <w:tblLayout w:type="fixed"/>
        <w:tblLook w:val="04A0" w:firstRow="1" w:lastRow="0" w:firstColumn="0" w:lastColumn="0" w:noHBand="0" w:noVBand="1"/>
      </w:tblPr>
      <w:tblGrid>
        <w:gridCol w:w="720"/>
        <w:gridCol w:w="4920"/>
        <w:gridCol w:w="3720"/>
      </w:tblGrid>
      <w:tr>
        <w:trPr>
          <w:tblHeader/>
        </w:trPr>
        <w:tc>
          <w:tcPr>
            <w:tcW w:w="720" w:type="dxa"/>
            <w:shd w:val="clear" w:color="auto" w:fill="F2F2F2"/>
          </w:tcPr>
          <w:p>
            <w:pPr/>
            <w:r>
              <w:t xml:space="preserve">#</w:t>
            </w:r>
          </w:p>
        </w:tc>
        <w:tc>
          <w:tcPr>
            <w:tcW w:w="4920" w:type="dxa"/>
            <w:shd w:val="clear" w:color="auto" w:fill="F2F2F2"/>
          </w:tcPr>
          <w:p>
            <w:pPr/>
            <w:r>
              <w:t xml:space="preserve">Question</w:t>
            </w:r>
          </w:p>
        </w:tc>
        <w:tc>
          <w:tcPr>
            <w:tcW w:w="3720" w:type="dxa"/>
            <w:shd w:val="clear" w:color="auto" w:fill="F2F2F2"/>
          </w:tcPr>
          <w:p>
            <w:pPr/>
            <w:r>
              <w:t xml:space="preserve">Your answer</w:t>
            </w:r>
          </w:p>
        </w:tc>
      </w:tr>
      <w:tr>
        <w:tc>
          <w:tcPr>
            <w:tcW w:w="720" w:type="dxa"/>
          </w:tcPr>
          <w:p>
            <w:pPr/>
            <w:r>
              <w:t xml:space="preserve">21</w:t>
            </w:r>
          </w:p>
        </w:tc>
        <w:tc>
          <w:tcPr>
            <w:tcW w:w="4920" w:type="dxa"/>
          </w:tcPr>
          <w:p>
            <w:pPr/>
            <w:r>
              <w:t xml:space="preserve">Overall, how would you rate this course? (1 = poor, 5 = excellent)</w:t>
            </w:r>
          </w:p>
        </w:tc>
        <w:tc>
          <w:tcPr>
            <w:tcW w:w="3720" w:type="dxa"/>
          </w:tcPr>
          <w:p>
            <w:pPr/>
            <w:r>
              <w:t xml:space="preserve">☐ 1  ☐ 2  ☐ 3  ☐ 4  ☐ 5</w:t>
            </w:r>
          </w:p>
        </w:tc>
      </w:tr>
      <w:tr>
        <w:tc>
          <w:tcPr>
            <w:tcW w:w="720" w:type="dxa"/>
          </w:tcPr>
          <w:p>
            <w:pPr/>
            <w:r>
              <w:t xml:space="preserve">22</w:t>
            </w:r>
          </w:p>
        </w:tc>
        <w:tc>
          <w:tcPr>
            <w:tcW w:w="4920" w:type="dxa"/>
          </w:tcPr>
          <w:p>
            <w:pPr/>
            <w:r>
              <w:t xml:space="preserve">How likely are you to recommend this course to a colleague? (0 = not at all, 10 = extremely)</w:t>
            </w:r>
          </w:p>
        </w:tc>
        <w:tc>
          <w:tcPr>
            <w:tcW w:w="3720" w:type="dxa"/>
          </w:tcPr>
          <w:p>
            <w:pPr/>
            <w:r>
              <w:t xml:space="preserve">☐ 0  ☐ 1  ☐ 2  ☐ 3  ☐ 4  ☐ 5  ☐ 6  ☐ 7  ☐ 8  ☐ 9  ☐ 10</w:t>
            </w:r>
          </w:p>
        </w:tc>
      </w:tr>
      <w:tr>
        <w:tc>
          <w:tcPr>
            <w:tcW w:w="720" w:type="dxa"/>
          </w:tcPr>
          <w:p>
            <w:pPr/>
            <w:r>
              <w:t xml:space="preserve">23</w:t>
            </w:r>
          </w:p>
        </w:tc>
        <w:tc>
          <w:tcPr>
            <w:tcW w:w="4920" w:type="dxa"/>
          </w:tcPr>
          <w:p>
            <w:pPr/>
            <w:r>
              <w:t xml:space="preserve">Was the course a good use of your time?</w:t>
            </w:r>
          </w:p>
        </w:tc>
        <w:tc>
          <w:tcPr>
            <w:tcW w:w="3720" w:type="dxa"/>
          </w:tcPr>
          <w:p>
            <w:pPr/>
            <w:r>
              <w:t xml:space="preserve">☐ 1  ☐ 2  ☐ 3  ☐ 4  ☐ 5</w:t>
            </w:r>
          </w:p>
        </w:tc>
      </w:tr>
    </w:tbl>
    <w:p>
      <w:pPr>
        <w:pStyle w:val="Heading2"/>
      </w:pPr>
      <w:r>
        <w:t xml:space="preserve">Your comments</w:t>
      </w:r>
    </w:p>
    <w:p>
      <w:pPr/>
      <w:r>
        <w:rPr>
          <w:b/>
          <w:bCs/>
        </w:rPr>
        <w:t xml:space="preserve">24. What was the most useful part of the course?</w:t>
      </w:r>
    </w:p>
    <w:p>
      <w:pPr>
        <w:pBdr>
          <w:bottom w:val="single" w:sz="6" w:space="1" w:color="auto"/>
        </w:pBdr>
      </w:pPr>
    </w:p>
    <w:p>
      <w:pPr>
        <w:pBdr>
          <w:bottom w:val="single" w:sz="6" w:space="1" w:color="auto"/>
        </w:pBdr>
      </w:pPr>
    </w:p>
    <w:p>
      <w:pPr/>
      <w:r>
        <w:rPr>
          <w:b/>
          <w:bCs/>
        </w:rPr>
        <w:t xml:space="preserve">25. What one thing would you change?</w:t>
      </w:r>
    </w:p>
    <w:p>
      <w:pPr>
        <w:pBdr>
          <w:bottom w:val="single" w:sz="6" w:space="1" w:color="auto"/>
        </w:pBdr>
      </w:pPr>
    </w:p>
    <w:p>
      <w:pPr>
        <w:pBdr>
          <w:bottom w:val="single" w:sz="6" w:space="1" w:color="auto"/>
        </w:pBdr>
      </w:pPr>
    </w:p>
    <w:p>
      <w:pPr/>
      <w:r>
        <w:t xml:space="preserve">Thank you for your feedback. We read every response and use it to improve the course.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Training Evaluation Form Template</dc:title>
  <dc:description>Continuum Learn</dc:description>
  <cp:revision>5</cp:revision>
</cp:coreProperties>
</file>